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57" w:rsidRPr="00CC5457" w:rsidRDefault="00CC5457" w:rsidP="00CC5457">
      <w:pPr>
        <w:spacing w:before="100" w:beforeAutospacing="1" w:after="100" w:afterAutospacing="1" w:line="240" w:lineRule="auto"/>
        <w:outlineLvl w:val="0"/>
        <w:rPr>
          <w:rFonts w:ascii="Droid Serif" w:eastAsia="Times New Roman" w:hAnsi="Droid Serif" w:cs="Arial"/>
          <w:b/>
          <w:bCs/>
          <w:color w:val="333333"/>
          <w:kern w:val="36"/>
          <w:sz w:val="50"/>
          <w:szCs w:val="50"/>
        </w:rPr>
      </w:pPr>
      <w:r w:rsidRPr="00CC5457">
        <w:rPr>
          <w:rFonts w:ascii="Droid Serif" w:eastAsia="Times New Roman" w:hAnsi="Droid Serif" w:cs="Arial"/>
          <w:b/>
          <w:bCs/>
          <w:color w:val="333333"/>
          <w:kern w:val="36"/>
          <w:sz w:val="50"/>
          <w:szCs w:val="50"/>
        </w:rPr>
        <w:t>Hydraulic jump control using stilling basin with adverse slope and positive step</w:t>
      </w:r>
    </w:p>
    <w:p w:rsidR="00CC5457" w:rsidRPr="00CC5457" w:rsidRDefault="006E2031" w:rsidP="00CC5457">
      <w:pPr>
        <w:spacing w:after="0" w:line="240" w:lineRule="auto"/>
        <w:rPr>
          <w:rFonts w:ascii="Arial" w:eastAsia="Times New Roman" w:hAnsi="Arial" w:cs="Arial"/>
          <w:color w:val="333333"/>
          <w:sz w:val="24"/>
          <w:szCs w:val="24"/>
        </w:rPr>
      </w:pPr>
      <w:hyperlink r:id="rId5" w:history="1">
        <w:proofErr w:type="spellStart"/>
        <w:proofErr w:type="gramStart"/>
        <w:r w:rsidR="00CC5457" w:rsidRPr="00CC5457">
          <w:rPr>
            <w:rFonts w:ascii="Arial" w:eastAsia="Times New Roman" w:hAnsi="Arial" w:cs="Arial"/>
            <w:b/>
            <w:bCs/>
            <w:color w:val="10147E"/>
            <w:sz w:val="23"/>
            <w:szCs w:val="23"/>
            <w:u w:val="single"/>
          </w:rPr>
          <w:t>Nahid</w:t>
        </w:r>
        <w:proofErr w:type="spellEnd"/>
        <w:r w:rsidR="00CC5457" w:rsidRPr="00CC5457">
          <w:rPr>
            <w:rFonts w:ascii="Arial" w:eastAsia="Times New Roman" w:hAnsi="Arial" w:cs="Arial"/>
            <w:b/>
            <w:bCs/>
            <w:color w:val="10147E"/>
            <w:sz w:val="23"/>
            <w:szCs w:val="23"/>
            <w:u w:val="single"/>
          </w:rPr>
          <w:t xml:space="preserve"> </w:t>
        </w:r>
        <w:proofErr w:type="spellStart"/>
        <w:r w:rsidR="00CC5457" w:rsidRPr="00CC5457">
          <w:rPr>
            <w:rFonts w:ascii="Arial" w:eastAsia="Times New Roman" w:hAnsi="Arial" w:cs="Arial"/>
            <w:b/>
            <w:bCs/>
            <w:color w:val="10147E"/>
            <w:sz w:val="23"/>
            <w:szCs w:val="23"/>
            <w:u w:val="single"/>
          </w:rPr>
          <w:t>Pourabdollah</w:t>
        </w:r>
        <w:proofErr w:type="spellEnd"/>
        <w:r w:rsidR="00CC5457" w:rsidRPr="00CC5457">
          <w:rPr>
            <w:rFonts w:ascii="Arial" w:eastAsia="Times New Roman" w:hAnsi="Arial" w:cs="Arial"/>
            <w:b/>
            <w:bCs/>
            <w:color w:val="10147E"/>
            <w:sz w:val="23"/>
            <w:szCs w:val="23"/>
            <w:u w:val="single"/>
          </w:rPr>
          <w:t> </w:t>
        </w:r>
      </w:hyperlink>
      <w:r w:rsidR="00CC5457" w:rsidRPr="00CC5457">
        <w:rPr>
          <w:rFonts w:ascii="Arial" w:eastAsia="Times New Roman" w:hAnsi="Arial" w:cs="Arial"/>
          <w:color w:val="333333"/>
          <w:sz w:val="24"/>
          <w:szCs w:val="24"/>
        </w:rPr>
        <w:t>,</w:t>
      </w:r>
      <w:proofErr w:type="spellStart"/>
      <w:proofErr w:type="gramEnd"/>
      <w:r w:rsidR="00CC5457" w:rsidRPr="00CC5457">
        <w:rPr>
          <w:rFonts w:ascii="Arial" w:eastAsia="Times New Roman" w:hAnsi="Arial" w:cs="Arial"/>
          <w:color w:val="333333"/>
          <w:sz w:val="24"/>
          <w:szCs w:val="24"/>
        </w:rPr>
        <w:fldChar w:fldCharType="begin"/>
      </w:r>
      <w:r w:rsidR="00CC5457" w:rsidRPr="00CC5457">
        <w:rPr>
          <w:rFonts w:ascii="Arial" w:eastAsia="Times New Roman" w:hAnsi="Arial" w:cs="Arial"/>
          <w:color w:val="333333"/>
          <w:sz w:val="24"/>
          <w:szCs w:val="24"/>
        </w:rPr>
        <w:instrText xml:space="preserve"> HYPERLINK "https://www.tandfonline.com/author/Heidarpour%2C+Manouchehr" </w:instrText>
      </w:r>
      <w:r w:rsidR="00CC5457" w:rsidRPr="00CC5457">
        <w:rPr>
          <w:rFonts w:ascii="Arial" w:eastAsia="Times New Roman" w:hAnsi="Arial" w:cs="Arial"/>
          <w:color w:val="333333"/>
          <w:sz w:val="24"/>
          <w:szCs w:val="24"/>
        </w:rPr>
        <w:fldChar w:fldCharType="separate"/>
      </w:r>
      <w:r w:rsidR="00CC5457" w:rsidRPr="00CC5457">
        <w:rPr>
          <w:rFonts w:ascii="Arial" w:eastAsia="Times New Roman" w:hAnsi="Arial" w:cs="Arial"/>
          <w:color w:val="10147E"/>
          <w:sz w:val="23"/>
          <w:szCs w:val="23"/>
          <w:u w:val="single"/>
        </w:rPr>
        <w:t>Manouchehr</w:t>
      </w:r>
      <w:proofErr w:type="spellEnd"/>
      <w:r w:rsidR="00CC5457" w:rsidRPr="00CC5457">
        <w:rPr>
          <w:rFonts w:ascii="Arial" w:eastAsia="Times New Roman" w:hAnsi="Arial" w:cs="Arial"/>
          <w:color w:val="10147E"/>
          <w:sz w:val="23"/>
          <w:szCs w:val="23"/>
          <w:u w:val="single"/>
        </w:rPr>
        <w:t xml:space="preserve"> </w:t>
      </w:r>
      <w:proofErr w:type="spellStart"/>
      <w:r w:rsidR="00CC5457" w:rsidRPr="00CC5457">
        <w:rPr>
          <w:rFonts w:ascii="Arial" w:eastAsia="Times New Roman" w:hAnsi="Arial" w:cs="Arial"/>
          <w:color w:val="10147E"/>
          <w:sz w:val="23"/>
          <w:szCs w:val="23"/>
          <w:u w:val="single"/>
        </w:rPr>
        <w:t>Heidarpour</w:t>
      </w:r>
      <w:r w:rsidR="00CC5457" w:rsidRPr="00CC5457">
        <w:rPr>
          <w:rFonts w:ascii="Arial" w:eastAsia="Times New Roman" w:hAnsi="Arial" w:cs="Arial"/>
          <w:color w:val="333333"/>
          <w:sz w:val="24"/>
          <w:szCs w:val="24"/>
        </w:rPr>
        <w:fldChar w:fldCharType="end"/>
      </w:r>
      <w:r w:rsidR="00CC5457" w:rsidRPr="00CC5457">
        <w:rPr>
          <w:rFonts w:ascii="Arial" w:eastAsia="Times New Roman" w:hAnsi="Arial" w:cs="Arial"/>
          <w:color w:val="333333"/>
          <w:sz w:val="24"/>
          <w:szCs w:val="24"/>
        </w:rPr>
        <w:t>,</w:t>
      </w:r>
      <w:hyperlink r:id="rId6" w:history="1">
        <w:r w:rsidR="00CC5457" w:rsidRPr="00CC5457">
          <w:rPr>
            <w:rFonts w:ascii="Arial" w:eastAsia="Times New Roman" w:hAnsi="Arial" w:cs="Arial"/>
            <w:color w:val="10147E"/>
            <w:sz w:val="23"/>
            <w:szCs w:val="23"/>
            <w:u w:val="single"/>
          </w:rPr>
          <w:t>Jahangir</w:t>
        </w:r>
        <w:proofErr w:type="spellEnd"/>
        <w:r w:rsidR="00CC5457" w:rsidRPr="00CC5457">
          <w:rPr>
            <w:rFonts w:ascii="Arial" w:eastAsia="Times New Roman" w:hAnsi="Arial" w:cs="Arial"/>
            <w:color w:val="10147E"/>
            <w:sz w:val="23"/>
            <w:szCs w:val="23"/>
            <w:u w:val="single"/>
          </w:rPr>
          <w:t xml:space="preserve"> </w:t>
        </w:r>
        <w:proofErr w:type="spellStart"/>
        <w:r w:rsidR="00CC5457" w:rsidRPr="00CC5457">
          <w:rPr>
            <w:rFonts w:ascii="Arial" w:eastAsia="Times New Roman" w:hAnsi="Arial" w:cs="Arial"/>
            <w:color w:val="10147E"/>
            <w:sz w:val="23"/>
            <w:szCs w:val="23"/>
            <w:u w:val="single"/>
          </w:rPr>
          <w:t>Abedi</w:t>
        </w:r>
        <w:proofErr w:type="spellEnd"/>
        <w:r w:rsidR="00CC5457" w:rsidRPr="00CC5457">
          <w:rPr>
            <w:rFonts w:ascii="Arial" w:eastAsia="Times New Roman" w:hAnsi="Arial" w:cs="Arial"/>
            <w:color w:val="10147E"/>
            <w:sz w:val="23"/>
            <w:szCs w:val="23"/>
            <w:u w:val="single"/>
          </w:rPr>
          <w:t xml:space="preserve"> </w:t>
        </w:r>
        <w:proofErr w:type="spellStart"/>
        <w:r w:rsidR="00CC5457" w:rsidRPr="00CC5457">
          <w:rPr>
            <w:rFonts w:ascii="Arial" w:eastAsia="Times New Roman" w:hAnsi="Arial" w:cs="Arial"/>
            <w:color w:val="10147E"/>
            <w:sz w:val="23"/>
            <w:szCs w:val="23"/>
            <w:u w:val="single"/>
          </w:rPr>
          <w:t>Koupai</w:t>
        </w:r>
        <w:proofErr w:type="spellEnd"/>
      </w:hyperlink>
      <w:r w:rsidR="00CC5457" w:rsidRPr="00CC5457">
        <w:rPr>
          <w:rFonts w:ascii="Arial" w:eastAsia="Times New Roman" w:hAnsi="Arial" w:cs="Arial"/>
          <w:color w:val="333333"/>
          <w:sz w:val="24"/>
          <w:szCs w:val="24"/>
        </w:rPr>
        <w:t> &amp;</w:t>
      </w:r>
      <w:proofErr w:type="spellStart"/>
      <w:r w:rsidR="00CC5457" w:rsidRPr="00CC5457">
        <w:rPr>
          <w:rFonts w:ascii="Arial" w:eastAsia="Times New Roman" w:hAnsi="Arial" w:cs="Arial"/>
          <w:color w:val="333333"/>
          <w:sz w:val="24"/>
          <w:szCs w:val="24"/>
        </w:rPr>
        <w:fldChar w:fldCharType="begin"/>
      </w:r>
      <w:r w:rsidR="00CC5457" w:rsidRPr="00CC5457">
        <w:rPr>
          <w:rFonts w:ascii="Arial" w:eastAsia="Times New Roman" w:hAnsi="Arial" w:cs="Arial"/>
          <w:color w:val="333333"/>
          <w:sz w:val="24"/>
          <w:szCs w:val="24"/>
        </w:rPr>
        <w:instrText xml:space="preserve"> HYPERLINK "https://www.tandfonline.com/author/Mohamadzadeh-+Habili%2C+Jahanshir" </w:instrText>
      </w:r>
      <w:r w:rsidR="00CC5457" w:rsidRPr="00CC5457">
        <w:rPr>
          <w:rFonts w:ascii="Arial" w:eastAsia="Times New Roman" w:hAnsi="Arial" w:cs="Arial"/>
          <w:color w:val="333333"/>
          <w:sz w:val="24"/>
          <w:szCs w:val="24"/>
        </w:rPr>
        <w:fldChar w:fldCharType="separate"/>
      </w:r>
      <w:r w:rsidR="00CC5457" w:rsidRPr="00CC5457">
        <w:rPr>
          <w:rFonts w:ascii="Arial" w:eastAsia="Times New Roman" w:hAnsi="Arial" w:cs="Arial"/>
          <w:color w:val="10147E"/>
          <w:sz w:val="23"/>
          <w:szCs w:val="23"/>
          <w:u w:val="single"/>
        </w:rPr>
        <w:t>Jahanshir</w:t>
      </w:r>
      <w:proofErr w:type="spellEnd"/>
      <w:r w:rsidR="00CC5457" w:rsidRPr="00CC5457">
        <w:rPr>
          <w:rFonts w:ascii="Arial" w:eastAsia="Times New Roman" w:hAnsi="Arial" w:cs="Arial"/>
          <w:color w:val="10147E"/>
          <w:sz w:val="23"/>
          <w:szCs w:val="23"/>
          <w:u w:val="single"/>
        </w:rPr>
        <w:t xml:space="preserve"> </w:t>
      </w:r>
      <w:proofErr w:type="spellStart"/>
      <w:r w:rsidR="00CC5457" w:rsidRPr="00CC5457">
        <w:rPr>
          <w:rFonts w:ascii="Arial" w:eastAsia="Times New Roman" w:hAnsi="Arial" w:cs="Arial"/>
          <w:color w:val="10147E"/>
          <w:sz w:val="23"/>
          <w:szCs w:val="23"/>
          <w:u w:val="single"/>
        </w:rPr>
        <w:t>Mohamadzadeh</w:t>
      </w:r>
      <w:proofErr w:type="spellEnd"/>
      <w:r w:rsidR="00CC5457" w:rsidRPr="00CC5457">
        <w:rPr>
          <w:rFonts w:ascii="Arial" w:eastAsia="Times New Roman" w:hAnsi="Arial" w:cs="Arial"/>
          <w:color w:val="10147E"/>
          <w:sz w:val="23"/>
          <w:szCs w:val="23"/>
          <w:u w:val="single"/>
        </w:rPr>
        <w:t xml:space="preserve">- </w:t>
      </w:r>
      <w:proofErr w:type="spellStart"/>
      <w:r w:rsidR="00CC5457" w:rsidRPr="00CC5457">
        <w:rPr>
          <w:rFonts w:ascii="Arial" w:eastAsia="Times New Roman" w:hAnsi="Arial" w:cs="Arial"/>
          <w:color w:val="10147E"/>
          <w:sz w:val="23"/>
          <w:szCs w:val="23"/>
          <w:u w:val="single"/>
        </w:rPr>
        <w:t>Habili</w:t>
      </w:r>
      <w:proofErr w:type="spellEnd"/>
      <w:r w:rsidR="00CC5457" w:rsidRPr="00CC5457">
        <w:rPr>
          <w:rFonts w:ascii="Arial" w:eastAsia="Times New Roman" w:hAnsi="Arial" w:cs="Arial"/>
          <w:color w:val="333333"/>
          <w:sz w:val="24"/>
          <w:szCs w:val="24"/>
        </w:rPr>
        <w:fldChar w:fldCharType="end"/>
      </w:r>
    </w:p>
    <w:p w:rsidR="00CC5457" w:rsidRPr="00CC5457" w:rsidRDefault="00CC5457" w:rsidP="00CC5457">
      <w:pPr>
        <w:spacing w:after="0" w:line="312" w:lineRule="atLeast"/>
        <w:rPr>
          <w:rFonts w:ascii="Arial" w:eastAsia="Times New Roman" w:hAnsi="Arial" w:cs="Arial"/>
          <w:color w:val="777777"/>
          <w:sz w:val="18"/>
          <w:szCs w:val="18"/>
        </w:rPr>
      </w:pPr>
      <w:r w:rsidRPr="00CC5457">
        <w:rPr>
          <w:rFonts w:ascii="Arial" w:eastAsia="Times New Roman" w:hAnsi="Arial" w:cs="Arial"/>
          <w:color w:val="777777"/>
          <w:sz w:val="18"/>
          <w:szCs w:val="18"/>
        </w:rPr>
        <w:t>Received 28 Feb 2020, Accepted 15 Aug 2020, Published online: 28 Aug 2020</w:t>
      </w:r>
    </w:p>
    <w:p w:rsidR="00CC5457" w:rsidRPr="00CC5457" w:rsidRDefault="006E2031" w:rsidP="00CC5457">
      <w:pPr>
        <w:numPr>
          <w:ilvl w:val="0"/>
          <w:numId w:val="1"/>
        </w:numPr>
        <w:spacing w:beforeAutospacing="1" w:after="0" w:afterAutospacing="1" w:line="240" w:lineRule="auto"/>
        <w:ind w:left="75"/>
        <w:rPr>
          <w:rFonts w:ascii="Arial" w:eastAsia="Times New Roman" w:hAnsi="Arial" w:cs="Arial"/>
          <w:color w:val="333333"/>
          <w:sz w:val="20"/>
          <w:szCs w:val="20"/>
        </w:rPr>
      </w:pPr>
      <w:hyperlink r:id="rId7" w:history="1">
        <w:r w:rsidR="00CC5457" w:rsidRPr="00CC5457">
          <w:rPr>
            <w:rFonts w:ascii="Arial" w:eastAsia="Times New Roman" w:hAnsi="Arial" w:cs="Arial"/>
            <w:color w:val="10147E"/>
            <w:sz w:val="20"/>
            <w:szCs w:val="20"/>
            <w:u w:val="single"/>
          </w:rPr>
          <w:t>Download citation</w:t>
        </w:r>
      </w:hyperlink>
    </w:p>
    <w:p w:rsidR="00CC5457" w:rsidRPr="00CC5457" w:rsidRDefault="00CC5457" w:rsidP="00CC5457">
      <w:pPr>
        <w:spacing w:after="0" w:line="240" w:lineRule="auto"/>
        <w:rPr>
          <w:rFonts w:ascii="Arial" w:eastAsia="Times New Roman" w:hAnsi="Arial" w:cs="Arial"/>
          <w:color w:val="333333"/>
          <w:sz w:val="20"/>
          <w:szCs w:val="20"/>
        </w:rPr>
      </w:pPr>
      <w:r w:rsidRPr="00CC5457">
        <w:rPr>
          <w:rFonts w:ascii="Arial" w:eastAsia="Times New Roman" w:hAnsi="Arial" w:cs="Arial"/>
          <w:color w:val="333333"/>
          <w:sz w:val="20"/>
          <w:szCs w:val="20"/>
        </w:rPr>
        <w:t> </w:t>
      </w:r>
    </w:p>
    <w:p w:rsidR="00CC5457" w:rsidRPr="00CC5457" w:rsidRDefault="006E2031" w:rsidP="00CC5457">
      <w:pPr>
        <w:numPr>
          <w:ilvl w:val="0"/>
          <w:numId w:val="1"/>
        </w:numPr>
        <w:spacing w:beforeAutospacing="1" w:after="0" w:afterAutospacing="1" w:line="240" w:lineRule="auto"/>
        <w:ind w:left="75"/>
        <w:rPr>
          <w:rFonts w:ascii="Arial" w:eastAsia="Times New Roman" w:hAnsi="Arial" w:cs="Arial"/>
          <w:color w:val="333333"/>
          <w:sz w:val="20"/>
          <w:szCs w:val="20"/>
        </w:rPr>
      </w:pPr>
      <w:hyperlink r:id="rId8" w:history="1">
        <w:r w:rsidR="00CC5457" w:rsidRPr="00CC5457">
          <w:rPr>
            <w:rFonts w:ascii="Arial" w:eastAsia="Times New Roman" w:hAnsi="Arial" w:cs="Arial"/>
            <w:color w:val="10147E"/>
            <w:sz w:val="20"/>
            <w:szCs w:val="20"/>
            <w:u w:val="single"/>
          </w:rPr>
          <w:t>https://doi.org/10.1080/09715010.2020.1812008</w:t>
        </w:r>
      </w:hyperlink>
    </w:p>
    <w:p w:rsidR="00CC5457" w:rsidRPr="00CC5457" w:rsidRDefault="00CC5457" w:rsidP="00CC5457">
      <w:pPr>
        <w:spacing w:after="0" w:line="240" w:lineRule="auto"/>
        <w:rPr>
          <w:rFonts w:ascii="Arial" w:eastAsia="Times New Roman" w:hAnsi="Arial" w:cs="Arial"/>
          <w:color w:val="333333"/>
          <w:sz w:val="20"/>
          <w:szCs w:val="20"/>
        </w:rPr>
      </w:pPr>
    </w:p>
    <w:p w:rsidR="00CC5457" w:rsidRPr="00CC5457" w:rsidRDefault="00CC5457" w:rsidP="00CC5457">
      <w:pPr>
        <w:spacing w:after="0" w:line="0" w:lineRule="auto"/>
        <w:rPr>
          <w:rFonts w:ascii="Droid Serif" w:eastAsia="Times New Roman" w:hAnsi="Droid Serif" w:cs="Arial"/>
          <w:b/>
          <w:bCs/>
          <w:color w:val="333333"/>
          <w:sz w:val="34"/>
          <w:szCs w:val="34"/>
        </w:rPr>
      </w:pPr>
      <w:bookmarkStart w:id="0" w:name="abstract"/>
      <w:bookmarkEnd w:id="0"/>
      <w:r w:rsidRPr="00CC5457">
        <w:rPr>
          <w:rFonts w:ascii="Droid Serif" w:eastAsia="Times New Roman" w:hAnsi="Droid Serif" w:cs="Arial"/>
          <w:b/>
          <w:bCs/>
          <w:color w:val="333333"/>
          <w:sz w:val="34"/>
          <w:szCs w:val="34"/>
        </w:rPr>
        <w:t>ABSTRACT</w:t>
      </w:r>
    </w:p>
    <w:p w:rsidR="00CC5457" w:rsidRPr="00CC5457" w:rsidRDefault="00CC5457" w:rsidP="006E2031">
      <w:pPr>
        <w:spacing w:before="240" w:after="240" w:line="240" w:lineRule="auto"/>
        <w:jc w:val="both"/>
        <w:rPr>
          <w:rFonts w:ascii="Arial" w:eastAsia="Times New Roman" w:hAnsi="Arial" w:cs="Arial"/>
          <w:color w:val="333333"/>
          <w:sz w:val="24"/>
          <w:szCs w:val="24"/>
        </w:rPr>
      </w:pPr>
      <w:r w:rsidRPr="00CC5457">
        <w:rPr>
          <w:rFonts w:ascii="Arial" w:eastAsia="Times New Roman" w:hAnsi="Arial" w:cs="Arial"/>
          <w:color w:val="333333"/>
          <w:sz w:val="24"/>
          <w:szCs w:val="24"/>
        </w:rPr>
        <w:t>Water flow often releases excess energy after passing through gates and spillways. This energy should be reduced to avoid destruction of downstream structures. The hydraulic jump, a natural phenomenon, inevitably reduces incoming flow energy. In this research, effect of adverse slope and positive step on hydraulic jump characteristics including sequent depth ratio, jump length, roller length and energy losses were simultaneously investigated. In place of four adverse bed angle slopes of 0, 0.015, 0.03 and 0.05 (m/m) and three positive step heights of 0, 3 and 6 (cm) were tested. An analytical solution, based on momentum equation, was developed for estimating the sequent depth ratio with considering initial Froude number, bed slope and positive step height and its estimations were compared to the experimental measurements. Results showed that although both the adverse slope and positive step reduced the sequent depth ratio, jump length and roller length to a greater degree compared to the classic jump, the effect of adverse slope was greater than the positive step. Energy loss in the presence of adverse slope and positive step was greater than in the classic conditions. Furthermore, the result of the analytical solution was in good agreement with the corresponding experimental measurements.</w:t>
      </w:r>
    </w:p>
    <w:p w:rsidR="00CC5457" w:rsidRPr="00CC5457" w:rsidRDefault="00CC5457" w:rsidP="00CC5457">
      <w:pPr>
        <w:spacing w:line="240" w:lineRule="auto"/>
        <w:rPr>
          <w:rFonts w:ascii="Arial" w:eastAsia="Times New Roman" w:hAnsi="Arial" w:cs="Arial"/>
          <w:color w:val="333333"/>
          <w:sz w:val="20"/>
          <w:szCs w:val="20"/>
        </w:rPr>
      </w:pPr>
      <w:r w:rsidRPr="00CC5457">
        <w:rPr>
          <w:rFonts w:ascii="Arial" w:eastAsia="Times New Roman" w:hAnsi="Arial" w:cs="Arial"/>
          <w:color w:val="333333"/>
          <w:sz w:val="20"/>
          <w:szCs w:val="20"/>
        </w:rPr>
        <w:t>KEYWORDS: </w:t>
      </w:r>
      <w:hyperlink r:id="rId9" w:history="1">
        <w:r w:rsidRPr="00CC5457">
          <w:rPr>
            <w:rFonts w:ascii="Arial" w:eastAsia="Times New Roman" w:hAnsi="Arial" w:cs="Arial"/>
            <w:color w:val="10147E"/>
            <w:sz w:val="20"/>
            <w:szCs w:val="20"/>
            <w:u w:val="single"/>
          </w:rPr>
          <w:t>Adverse slope</w:t>
        </w:r>
      </w:hyperlink>
      <w:r w:rsidRPr="00CC5457">
        <w:rPr>
          <w:rFonts w:ascii="Arial" w:eastAsia="Times New Roman" w:hAnsi="Arial" w:cs="Arial"/>
          <w:color w:val="333333"/>
          <w:sz w:val="20"/>
          <w:szCs w:val="20"/>
        </w:rPr>
        <w:t>, </w:t>
      </w:r>
      <w:hyperlink r:id="rId10" w:history="1">
        <w:r w:rsidRPr="00CC5457">
          <w:rPr>
            <w:rFonts w:ascii="Arial" w:eastAsia="Times New Roman" w:hAnsi="Arial" w:cs="Arial"/>
            <w:color w:val="10147E"/>
            <w:sz w:val="20"/>
            <w:szCs w:val="20"/>
            <w:u w:val="single"/>
          </w:rPr>
          <w:t>analytical solution</w:t>
        </w:r>
      </w:hyperlink>
      <w:r w:rsidRPr="00CC5457">
        <w:rPr>
          <w:rFonts w:ascii="Arial" w:eastAsia="Times New Roman" w:hAnsi="Arial" w:cs="Arial"/>
          <w:color w:val="333333"/>
          <w:sz w:val="20"/>
          <w:szCs w:val="20"/>
        </w:rPr>
        <w:t>, </w:t>
      </w:r>
      <w:hyperlink r:id="rId11" w:history="1">
        <w:r w:rsidRPr="00CC5457">
          <w:rPr>
            <w:rFonts w:ascii="Arial" w:eastAsia="Times New Roman" w:hAnsi="Arial" w:cs="Arial"/>
            <w:color w:val="10147E"/>
            <w:sz w:val="20"/>
            <w:szCs w:val="20"/>
            <w:u w:val="single"/>
          </w:rPr>
          <w:t>energy loss</w:t>
        </w:r>
      </w:hyperlink>
      <w:r w:rsidRPr="00CC5457">
        <w:rPr>
          <w:rFonts w:ascii="Arial" w:eastAsia="Times New Roman" w:hAnsi="Arial" w:cs="Arial"/>
          <w:color w:val="333333"/>
          <w:sz w:val="20"/>
          <w:szCs w:val="20"/>
        </w:rPr>
        <w:t>, </w:t>
      </w:r>
      <w:hyperlink r:id="rId12" w:history="1">
        <w:r w:rsidRPr="00CC5457">
          <w:rPr>
            <w:rFonts w:ascii="Arial" w:eastAsia="Times New Roman" w:hAnsi="Arial" w:cs="Arial"/>
            <w:color w:val="10147E"/>
            <w:sz w:val="20"/>
            <w:szCs w:val="20"/>
            <w:u w:val="single"/>
          </w:rPr>
          <w:t>hydraulic jump</w:t>
        </w:r>
      </w:hyperlink>
      <w:r w:rsidRPr="00CC5457">
        <w:rPr>
          <w:rFonts w:ascii="Arial" w:eastAsia="Times New Roman" w:hAnsi="Arial" w:cs="Arial"/>
          <w:color w:val="333333"/>
          <w:sz w:val="20"/>
          <w:szCs w:val="20"/>
        </w:rPr>
        <w:t>, </w:t>
      </w:r>
      <w:hyperlink r:id="rId13" w:history="1">
        <w:r w:rsidRPr="00CC5457">
          <w:rPr>
            <w:rFonts w:ascii="Arial" w:eastAsia="Times New Roman" w:hAnsi="Arial" w:cs="Arial"/>
            <w:color w:val="006DB4"/>
            <w:sz w:val="20"/>
            <w:szCs w:val="20"/>
            <w:u w:val="single"/>
          </w:rPr>
          <w:t>positive step</w:t>
        </w:r>
      </w:hyperlink>
    </w:p>
    <w:p w:rsidR="0049551C" w:rsidRDefault="006E2031">
      <w:bookmarkStart w:id="1" w:name="_GoBack"/>
      <w:bookmarkEnd w:id="1"/>
    </w:p>
    <w:sectPr w:rsidR="0049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38740C"/>
    <w:multiLevelType w:val="multilevel"/>
    <w:tmpl w:val="7494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A3A56"/>
    <w:multiLevelType w:val="multilevel"/>
    <w:tmpl w:val="8658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57"/>
    <w:rsid w:val="006E2031"/>
    <w:rsid w:val="00851436"/>
    <w:rsid w:val="008D08F7"/>
    <w:rsid w:val="009F25DE"/>
    <w:rsid w:val="00CC54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09AE4-766B-496C-942A-C38B6FC8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Items,داخل جدول‌ها,List Paragraحا,لیست,لیست (بولت)"/>
    <w:basedOn w:val="Normal"/>
    <w:link w:val="ListParagraphChar"/>
    <w:uiPriority w:val="34"/>
    <w:qFormat/>
    <w:rsid w:val="009F25DE"/>
    <w:pPr>
      <w:ind w:left="720"/>
      <w:contextualSpacing/>
    </w:pPr>
  </w:style>
  <w:style w:type="character" w:customStyle="1" w:styleId="ListParagraphChar">
    <w:name w:val="List Paragraph Char"/>
    <w:aliases w:val="Numbered Items Char,داخل جدول‌ها Char,List Paragraحا Char,لیست Char,لیست (بولت) Char"/>
    <w:basedOn w:val="DefaultParagraphFont"/>
    <w:link w:val="ListParagraph"/>
    <w:uiPriority w:val="34"/>
    <w:locked/>
    <w:rsid w:val="009F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8040">
      <w:bodyDiv w:val="1"/>
      <w:marLeft w:val="0"/>
      <w:marRight w:val="0"/>
      <w:marTop w:val="0"/>
      <w:marBottom w:val="0"/>
      <w:divBdr>
        <w:top w:val="none" w:sz="0" w:space="0" w:color="auto"/>
        <w:left w:val="none" w:sz="0" w:space="0" w:color="auto"/>
        <w:bottom w:val="none" w:sz="0" w:space="0" w:color="auto"/>
        <w:right w:val="none" w:sz="0" w:space="0" w:color="auto"/>
      </w:divBdr>
      <w:divsChild>
        <w:div w:id="2061174576">
          <w:marLeft w:val="0"/>
          <w:marRight w:val="0"/>
          <w:marTop w:val="0"/>
          <w:marBottom w:val="0"/>
          <w:divBdr>
            <w:top w:val="none" w:sz="0" w:space="0" w:color="auto"/>
            <w:left w:val="none" w:sz="0" w:space="0" w:color="auto"/>
            <w:bottom w:val="none" w:sz="0" w:space="0" w:color="auto"/>
            <w:right w:val="none" w:sz="0" w:space="0" w:color="auto"/>
          </w:divBdr>
          <w:divsChild>
            <w:div w:id="2033414515">
              <w:marLeft w:val="0"/>
              <w:marRight w:val="0"/>
              <w:marTop w:val="0"/>
              <w:marBottom w:val="0"/>
              <w:divBdr>
                <w:top w:val="none" w:sz="0" w:space="0" w:color="auto"/>
                <w:left w:val="none" w:sz="0" w:space="0" w:color="auto"/>
                <w:bottom w:val="none" w:sz="0" w:space="0" w:color="auto"/>
                <w:right w:val="none" w:sz="0" w:space="0" w:color="auto"/>
              </w:divBdr>
              <w:divsChild>
                <w:div w:id="223688551">
                  <w:marLeft w:val="0"/>
                  <w:marRight w:val="0"/>
                  <w:marTop w:val="0"/>
                  <w:marBottom w:val="0"/>
                  <w:divBdr>
                    <w:top w:val="none" w:sz="0" w:space="0" w:color="auto"/>
                    <w:left w:val="none" w:sz="0" w:space="0" w:color="auto"/>
                    <w:bottom w:val="none" w:sz="0" w:space="0" w:color="auto"/>
                    <w:right w:val="none" w:sz="0" w:space="0" w:color="auto"/>
                  </w:divBdr>
                  <w:divsChild>
                    <w:div w:id="1192307552">
                      <w:marLeft w:val="0"/>
                      <w:marRight w:val="0"/>
                      <w:marTop w:val="0"/>
                      <w:marBottom w:val="0"/>
                      <w:divBdr>
                        <w:top w:val="none" w:sz="0" w:space="0" w:color="auto"/>
                        <w:left w:val="none" w:sz="0" w:space="0" w:color="auto"/>
                        <w:bottom w:val="none" w:sz="0" w:space="0" w:color="auto"/>
                        <w:right w:val="none" w:sz="0" w:space="0" w:color="auto"/>
                      </w:divBdr>
                      <w:divsChild>
                        <w:div w:id="1498226955">
                          <w:marLeft w:val="0"/>
                          <w:marRight w:val="0"/>
                          <w:marTop w:val="0"/>
                          <w:marBottom w:val="0"/>
                          <w:divBdr>
                            <w:top w:val="none" w:sz="0" w:space="0" w:color="auto"/>
                            <w:left w:val="none" w:sz="0" w:space="0" w:color="auto"/>
                            <w:bottom w:val="none" w:sz="0" w:space="0" w:color="auto"/>
                            <w:right w:val="none" w:sz="0" w:space="0" w:color="auto"/>
                          </w:divBdr>
                          <w:divsChild>
                            <w:div w:id="1777360745">
                              <w:marLeft w:val="105"/>
                              <w:marRight w:val="105"/>
                              <w:marTop w:val="105"/>
                              <w:marBottom w:val="105"/>
                              <w:divBdr>
                                <w:top w:val="none" w:sz="0" w:space="0" w:color="auto"/>
                                <w:left w:val="none" w:sz="0" w:space="0" w:color="auto"/>
                                <w:bottom w:val="none" w:sz="0" w:space="0" w:color="auto"/>
                                <w:right w:val="none" w:sz="0" w:space="0" w:color="auto"/>
                              </w:divBdr>
                              <w:divsChild>
                                <w:div w:id="1339697698">
                                  <w:marLeft w:val="0"/>
                                  <w:marRight w:val="0"/>
                                  <w:marTop w:val="0"/>
                                  <w:marBottom w:val="0"/>
                                  <w:divBdr>
                                    <w:top w:val="none" w:sz="0" w:space="0" w:color="auto"/>
                                    <w:left w:val="none" w:sz="0" w:space="0" w:color="auto"/>
                                    <w:bottom w:val="none" w:sz="0" w:space="0" w:color="auto"/>
                                    <w:right w:val="none" w:sz="0" w:space="0" w:color="auto"/>
                                  </w:divBdr>
                                  <w:divsChild>
                                    <w:div w:id="895311944">
                                      <w:marLeft w:val="0"/>
                                      <w:marRight w:val="0"/>
                                      <w:marTop w:val="0"/>
                                      <w:marBottom w:val="0"/>
                                      <w:divBdr>
                                        <w:top w:val="none" w:sz="0" w:space="0" w:color="auto"/>
                                        <w:left w:val="none" w:sz="0" w:space="0" w:color="auto"/>
                                        <w:bottom w:val="none" w:sz="0" w:space="0" w:color="auto"/>
                                        <w:right w:val="none" w:sz="0" w:space="0" w:color="auto"/>
                                      </w:divBdr>
                                      <w:divsChild>
                                        <w:div w:id="26563601">
                                          <w:marLeft w:val="0"/>
                                          <w:marRight w:val="0"/>
                                          <w:marTop w:val="0"/>
                                          <w:marBottom w:val="0"/>
                                          <w:divBdr>
                                            <w:top w:val="none" w:sz="0" w:space="0" w:color="auto"/>
                                            <w:left w:val="none" w:sz="0" w:space="0" w:color="auto"/>
                                            <w:bottom w:val="none" w:sz="0" w:space="0" w:color="auto"/>
                                            <w:right w:val="none" w:sz="0" w:space="0" w:color="auto"/>
                                          </w:divBdr>
                                        </w:div>
                                        <w:div w:id="717511334">
                                          <w:marLeft w:val="105"/>
                                          <w:marRight w:val="0"/>
                                          <w:marTop w:val="0"/>
                                          <w:marBottom w:val="0"/>
                                          <w:divBdr>
                                            <w:top w:val="none" w:sz="0" w:space="0" w:color="auto"/>
                                            <w:left w:val="none" w:sz="0" w:space="0" w:color="auto"/>
                                            <w:bottom w:val="none" w:sz="0" w:space="0" w:color="auto"/>
                                            <w:right w:val="none" w:sz="0" w:space="0" w:color="auto"/>
                                          </w:divBdr>
                                          <w:divsChild>
                                            <w:div w:id="821895876">
                                              <w:marLeft w:val="0"/>
                                              <w:marRight w:val="0"/>
                                              <w:marTop w:val="0"/>
                                              <w:marBottom w:val="0"/>
                                              <w:divBdr>
                                                <w:top w:val="none" w:sz="0" w:space="0" w:color="auto"/>
                                                <w:left w:val="none" w:sz="0" w:space="0" w:color="auto"/>
                                                <w:bottom w:val="none" w:sz="0" w:space="0" w:color="auto"/>
                                                <w:right w:val="none" w:sz="0" w:space="0" w:color="auto"/>
                                              </w:divBdr>
                                            </w:div>
                                            <w:div w:id="2133356069">
                                              <w:marLeft w:val="0"/>
                                              <w:marRight w:val="0"/>
                                              <w:marTop w:val="0"/>
                                              <w:marBottom w:val="0"/>
                                              <w:divBdr>
                                                <w:top w:val="none" w:sz="0" w:space="0" w:color="auto"/>
                                                <w:left w:val="none" w:sz="0" w:space="0" w:color="auto"/>
                                                <w:bottom w:val="none" w:sz="0" w:space="0" w:color="auto"/>
                                                <w:right w:val="none" w:sz="0" w:space="0" w:color="auto"/>
                                              </w:divBdr>
                                              <w:divsChild>
                                                <w:div w:id="855848013">
                                                  <w:marLeft w:val="0"/>
                                                  <w:marRight w:val="0"/>
                                                  <w:marTop w:val="360"/>
                                                  <w:marBottom w:val="105"/>
                                                  <w:divBdr>
                                                    <w:top w:val="none" w:sz="0" w:space="0" w:color="auto"/>
                                                    <w:left w:val="none" w:sz="0" w:space="0" w:color="auto"/>
                                                    <w:bottom w:val="none" w:sz="0" w:space="0" w:color="auto"/>
                                                    <w:right w:val="none" w:sz="0" w:space="0" w:color="auto"/>
                                                  </w:divBdr>
                                                  <w:divsChild>
                                                    <w:div w:id="1453358320">
                                                      <w:marLeft w:val="0"/>
                                                      <w:marRight w:val="0"/>
                                                      <w:marTop w:val="0"/>
                                                      <w:marBottom w:val="0"/>
                                                      <w:divBdr>
                                                        <w:top w:val="none" w:sz="0" w:space="0" w:color="auto"/>
                                                        <w:left w:val="none" w:sz="0" w:space="0" w:color="auto"/>
                                                        <w:bottom w:val="none" w:sz="0" w:space="0" w:color="auto"/>
                                                        <w:right w:val="none" w:sz="0" w:space="0" w:color="auto"/>
                                                      </w:divBdr>
                                                      <w:divsChild>
                                                        <w:div w:id="10942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457581">
          <w:marLeft w:val="0"/>
          <w:marRight w:val="0"/>
          <w:marTop w:val="0"/>
          <w:marBottom w:val="0"/>
          <w:divBdr>
            <w:top w:val="none" w:sz="0" w:space="0" w:color="auto"/>
            <w:left w:val="none" w:sz="0" w:space="0" w:color="auto"/>
            <w:bottom w:val="none" w:sz="0" w:space="0" w:color="auto"/>
            <w:right w:val="none" w:sz="0" w:space="0" w:color="auto"/>
          </w:divBdr>
          <w:divsChild>
            <w:div w:id="329795978">
              <w:marLeft w:val="0"/>
              <w:marRight w:val="0"/>
              <w:marTop w:val="0"/>
              <w:marBottom w:val="0"/>
              <w:divBdr>
                <w:top w:val="none" w:sz="0" w:space="0" w:color="auto"/>
                <w:left w:val="none" w:sz="0" w:space="0" w:color="auto"/>
                <w:bottom w:val="none" w:sz="0" w:space="0" w:color="auto"/>
                <w:right w:val="none" w:sz="0" w:space="0" w:color="auto"/>
              </w:divBdr>
              <w:divsChild>
                <w:div w:id="2067873206">
                  <w:marLeft w:val="0"/>
                  <w:marRight w:val="0"/>
                  <w:marTop w:val="0"/>
                  <w:marBottom w:val="0"/>
                  <w:divBdr>
                    <w:top w:val="none" w:sz="0" w:space="0" w:color="auto"/>
                    <w:left w:val="none" w:sz="0" w:space="0" w:color="auto"/>
                    <w:bottom w:val="none" w:sz="0" w:space="0" w:color="auto"/>
                    <w:right w:val="none" w:sz="0" w:space="0" w:color="auto"/>
                  </w:divBdr>
                  <w:divsChild>
                    <w:div w:id="1326015384">
                      <w:marLeft w:val="75"/>
                      <w:marRight w:val="75"/>
                      <w:marTop w:val="0"/>
                      <w:marBottom w:val="0"/>
                      <w:divBdr>
                        <w:top w:val="none" w:sz="0" w:space="0" w:color="auto"/>
                        <w:left w:val="none" w:sz="0" w:space="0" w:color="auto"/>
                        <w:bottom w:val="none" w:sz="0" w:space="0" w:color="auto"/>
                        <w:right w:val="none" w:sz="0" w:space="0" w:color="auto"/>
                      </w:divBdr>
                      <w:divsChild>
                        <w:div w:id="1858617050">
                          <w:marLeft w:val="0"/>
                          <w:marRight w:val="0"/>
                          <w:marTop w:val="0"/>
                          <w:marBottom w:val="0"/>
                          <w:divBdr>
                            <w:top w:val="none" w:sz="0" w:space="0" w:color="auto"/>
                            <w:left w:val="none" w:sz="0" w:space="0" w:color="auto"/>
                            <w:bottom w:val="none" w:sz="0" w:space="0" w:color="auto"/>
                            <w:right w:val="none" w:sz="0" w:space="0" w:color="auto"/>
                          </w:divBdr>
                          <w:divsChild>
                            <w:div w:id="558705700">
                              <w:marLeft w:val="105"/>
                              <w:marRight w:val="105"/>
                              <w:marTop w:val="0"/>
                              <w:marBottom w:val="0"/>
                              <w:divBdr>
                                <w:top w:val="none" w:sz="0" w:space="0" w:color="auto"/>
                                <w:left w:val="none" w:sz="0" w:space="0" w:color="auto"/>
                                <w:bottom w:val="none" w:sz="0" w:space="0" w:color="auto"/>
                                <w:right w:val="none" w:sz="0" w:space="0" w:color="auto"/>
                              </w:divBdr>
                              <w:divsChild>
                                <w:div w:id="951322849">
                                  <w:marLeft w:val="0"/>
                                  <w:marRight w:val="0"/>
                                  <w:marTop w:val="0"/>
                                  <w:marBottom w:val="0"/>
                                  <w:divBdr>
                                    <w:top w:val="none" w:sz="0" w:space="0" w:color="auto"/>
                                    <w:left w:val="none" w:sz="0" w:space="0" w:color="auto"/>
                                    <w:bottom w:val="none" w:sz="0" w:space="0" w:color="auto"/>
                                    <w:right w:val="none" w:sz="0" w:space="0" w:color="auto"/>
                                  </w:divBdr>
                                  <w:divsChild>
                                    <w:div w:id="1255675964">
                                      <w:marLeft w:val="0"/>
                                      <w:marRight w:val="0"/>
                                      <w:marTop w:val="0"/>
                                      <w:marBottom w:val="0"/>
                                      <w:divBdr>
                                        <w:top w:val="none" w:sz="0" w:space="0" w:color="auto"/>
                                        <w:left w:val="none" w:sz="0" w:space="0" w:color="auto"/>
                                        <w:bottom w:val="none" w:sz="0" w:space="0" w:color="auto"/>
                                        <w:right w:val="none" w:sz="0" w:space="0" w:color="auto"/>
                                      </w:divBdr>
                                      <w:divsChild>
                                        <w:div w:id="20716237">
                                          <w:marLeft w:val="0"/>
                                          <w:marRight w:val="0"/>
                                          <w:marTop w:val="0"/>
                                          <w:marBottom w:val="0"/>
                                          <w:divBdr>
                                            <w:top w:val="none" w:sz="0" w:space="0" w:color="auto"/>
                                            <w:left w:val="none" w:sz="0" w:space="0" w:color="auto"/>
                                            <w:bottom w:val="none" w:sz="0" w:space="0" w:color="auto"/>
                                            <w:right w:val="none" w:sz="0" w:space="0" w:color="auto"/>
                                          </w:divBdr>
                                          <w:divsChild>
                                            <w:div w:id="1743868816">
                                              <w:marLeft w:val="0"/>
                                              <w:marRight w:val="0"/>
                                              <w:marTop w:val="0"/>
                                              <w:marBottom w:val="0"/>
                                              <w:divBdr>
                                                <w:top w:val="none" w:sz="0" w:space="0" w:color="auto"/>
                                                <w:left w:val="none" w:sz="0" w:space="0" w:color="auto"/>
                                                <w:bottom w:val="none" w:sz="0" w:space="0" w:color="auto"/>
                                                <w:right w:val="none" w:sz="0" w:space="0" w:color="auto"/>
                                              </w:divBdr>
                                              <w:divsChild>
                                                <w:div w:id="1213881978">
                                                  <w:marLeft w:val="0"/>
                                                  <w:marRight w:val="0"/>
                                                  <w:marTop w:val="0"/>
                                                  <w:marBottom w:val="0"/>
                                                  <w:divBdr>
                                                    <w:top w:val="none" w:sz="0" w:space="0" w:color="auto"/>
                                                    <w:left w:val="none" w:sz="0" w:space="0" w:color="auto"/>
                                                    <w:bottom w:val="none" w:sz="0" w:space="0" w:color="auto"/>
                                                    <w:right w:val="none" w:sz="0" w:space="0" w:color="auto"/>
                                                  </w:divBdr>
                                                </w:div>
                                                <w:div w:id="454568572">
                                                  <w:marLeft w:val="0"/>
                                                  <w:marRight w:val="0"/>
                                                  <w:marTop w:val="0"/>
                                                  <w:marBottom w:val="0"/>
                                                  <w:divBdr>
                                                    <w:top w:val="none" w:sz="0" w:space="0" w:color="auto"/>
                                                    <w:left w:val="none" w:sz="0" w:space="0" w:color="auto"/>
                                                    <w:bottom w:val="none" w:sz="0" w:space="0" w:color="auto"/>
                                                    <w:right w:val="none" w:sz="0" w:space="0" w:color="auto"/>
                                                  </w:divBdr>
                                                </w:div>
                                              </w:divsChild>
                                            </w:div>
                                            <w:div w:id="917715880">
                                              <w:marLeft w:val="0"/>
                                              <w:marRight w:val="0"/>
                                              <w:marTop w:val="0"/>
                                              <w:marBottom w:val="0"/>
                                              <w:divBdr>
                                                <w:top w:val="none" w:sz="0" w:space="0" w:color="auto"/>
                                                <w:left w:val="none" w:sz="0" w:space="0" w:color="auto"/>
                                                <w:bottom w:val="none" w:sz="0" w:space="0" w:color="auto"/>
                                                <w:right w:val="none" w:sz="0" w:space="0" w:color="auto"/>
                                              </w:divBdr>
                                              <w:divsChild>
                                                <w:div w:id="1798253737">
                                                  <w:marLeft w:val="0"/>
                                                  <w:marRight w:val="0"/>
                                                  <w:marTop w:val="0"/>
                                                  <w:marBottom w:val="0"/>
                                                  <w:divBdr>
                                                    <w:top w:val="none" w:sz="0" w:space="0" w:color="auto"/>
                                                    <w:left w:val="none" w:sz="0" w:space="0" w:color="auto"/>
                                                    <w:bottom w:val="none" w:sz="0" w:space="0" w:color="auto"/>
                                                    <w:right w:val="none" w:sz="0" w:space="0" w:color="auto"/>
                                                  </w:divBdr>
                                                </w:div>
                                                <w:div w:id="1482773992">
                                                  <w:marLeft w:val="0"/>
                                                  <w:marRight w:val="0"/>
                                                  <w:marTop w:val="0"/>
                                                  <w:marBottom w:val="0"/>
                                                  <w:divBdr>
                                                    <w:top w:val="none" w:sz="0" w:space="0" w:color="auto"/>
                                                    <w:left w:val="none" w:sz="0" w:space="0" w:color="auto"/>
                                                    <w:bottom w:val="none" w:sz="0" w:space="0" w:color="auto"/>
                                                    <w:right w:val="none" w:sz="0" w:space="0" w:color="auto"/>
                                                  </w:divBdr>
                                                </w:div>
                                              </w:divsChild>
                                            </w:div>
                                            <w:div w:id="874973988">
                                              <w:marLeft w:val="0"/>
                                              <w:marRight w:val="0"/>
                                              <w:marTop w:val="0"/>
                                              <w:marBottom w:val="0"/>
                                              <w:divBdr>
                                                <w:top w:val="none" w:sz="0" w:space="0" w:color="auto"/>
                                                <w:left w:val="none" w:sz="0" w:space="0" w:color="auto"/>
                                                <w:bottom w:val="none" w:sz="0" w:space="0" w:color="auto"/>
                                                <w:right w:val="none" w:sz="0" w:space="0" w:color="auto"/>
                                              </w:divBdr>
                                              <w:divsChild>
                                                <w:div w:id="1470780450">
                                                  <w:marLeft w:val="0"/>
                                                  <w:marRight w:val="0"/>
                                                  <w:marTop w:val="0"/>
                                                  <w:marBottom w:val="0"/>
                                                  <w:divBdr>
                                                    <w:top w:val="none" w:sz="0" w:space="0" w:color="auto"/>
                                                    <w:left w:val="none" w:sz="0" w:space="0" w:color="auto"/>
                                                    <w:bottom w:val="none" w:sz="0" w:space="0" w:color="auto"/>
                                                    <w:right w:val="none" w:sz="0" w:space="0" w:color="auto"/>
                                                  </w:divBdr>
                                                  <w:divsChild>
                                                    <w:div w:id="619536506">
                                                      <w:marLeft w:val="0"/>
                                                      <w:marRight w:val="0"/>
                                                      <w:marTop w:val="0"/>
                                                      <w:marBottom w:val="0"/>
                                                      <w:divBdr>
                                                        <w:top w:val="none" w:sz="0" w:space="0" w:color="auto"/>
                                                        <w:left w:val="none" w:sz="0" w:space="0" w:color="auto"/>
                                                        <w:bottom w:val="none" w:sz="0" w:space="0" w:color="auto"/>
                                                        <w:right w:val="none" w:sz="0" w:space="0" w:color="auto"/>
                                                      </w:divBdr>
                                                    </w:div>
                                                    <w:div w:id="14518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586">
                      <w:marLeft w:val="75"/>
                      <w:marRight w:val="75"/>
                      <w:marTop w:val="0"/>
                      <w:marBottom w:val="0"/>
                      <w:divBdr>
                        <w:top w:val="none" w:sz="0" w:space="0" w:color="auto"/>
                        <w:left w:val="none" w:sz="0" w:space="0" w:color="auto"/>
                        <w:bottom w:val="none" w:sz="0" w:space="0" w:color="auto"/>
                        <w:right w:val="none" w:sz="0" w:space="0" w:color="auto"/>
                      </w:divBdr>
                      <w:divsChild>
                        <w:div w:id="1943222553">
                          <w:marLeft w:val="0"/>
                          <w:marRight w:val="0"/>
                          <w:marTop w:val="0"/>
                          <w:marBottom w:val="0"/>
                          <w:divBdr>
                            <w:top w:val="none" w:sz="0" w:space="0" w:color="auto"/>
                            <w:left w:val="none" w:sz="0" w:space="0" w:color="auto"/>
                            <w:bottom w:val="none" w:sz="0" w:space="0" w:color="auto"/>
                            <w:right w:val="none" w:sz="0" w:space="0" w:color="auto"/>
                          </w:divBdr>
                          <w:divsChild>
                            <w:div w:id="1511261013">
                              <w:marLeft w:val="0"/>
                              <w:marRight w:val="0"/>
                              <w:marTop w:val="0"/>
                              <w:marBottom w:val="0"/>
                              <w:divBdr>
                                <w:top w:val="none" w:sz="0" w:space="0" w:color="auto"/>
                                <w:left w:val="none" w:sz="0" w:space="0" w:color="auto"/>
                                <w:bottom w:val="none" w:sz="0" w:space="0" w:color="auto"/>
                                <w:right w:val="none" w:sz="0" w:space="0" w:color="auto"/>
                              </w:divBdr>
                              <w:divsChild>
                                <w:div w:id="287470552">
                                  <w:marLeft w:val="0"/>
                                  <w:marRight w:val="0"/>
                                  <w:marTop w:val="0"/>
                                  <w:marBottom w:val="0"/>
                                  <w:divBdr>
                                    <w:top w:val="none" w:sz="0" w:space="0" w:color="auto"/>
                                    <w:left w:val="none" w:sz="0" w:space="0" w:color="auto"/>
                                    <w:bottom w:val="none" w:sz="0" w:space="0" w:color="auto"/>
                                    <w:right w:val="none" w:sz="0" w:space="0" w:color="auto"/>
                                  </w:divBdr>
                                  <w:divsChild>
                                    <w:div w:id="660742891">
                                      <w:marLeft w:val="0"/>
                                      <w:marRight w:val="0"/>
                                      <w:marTop w:val="0"/>
                                      <w:marBottom w:val="0"/>
                                      <w:divBdr>
                                        <w:top w:val="none" w:sz="0" w:space="0" w:color="auto"/>
                                        <w:left w:val="none" w:sz="0" w:space="0" w:color="auto"/>
                                        <w:bottom w:val="none" w:sz="0" w:space="0" w:color="auto"/>
                                        <w:right w:val="none" w:sz="0" w:space="0" w:color="auto"/>
                                      </w:divBdr>
                                      <w:divsChild>
                                        <w:div w:id="551189447">
                                          <w:marLeft w:val="0"/>
                                          <w:marRight w:val="0"/>
                                          <w:marTop w:val="0"/>
                                          <w:marBottom w:val="0"/>
                                          <w:divBdr>
                                            <w:top w:val="none" w:sz="0" w:space="0" w:color="auto"/>
                                            <w:left w:val="none" w:sz="0" w:space="0" w:color="auto"/>
                                            <w:bottom w:val="none" w:sz="0" w:space="0" w:color="auto"/>
                                            <w:right w:val="none" w:sz="0" w:space="0" w:color="auto"/>
                                          </w:divBdr>
                                          <w:divsChild>
                                            <w:div w:id="66080941">
                                              <w:marLeft w:val="0"/>
                                              <w:marRight w:val="0"/>
                                              <w:marTop w:val="0"/>
                                              <w:marBottom w:val="0"/>
                                              <w:divBdr>
                                                <w:top w:val="none" w:sz="0" w:space="0" w:color="auto"/>
                                                <w:left w:val="none" w:sz="0" w:space="0" w:color="auto"/>
                                                <w:bottom w:val="none" w:sz="0" w:space="0" w:color="auto"/>
                                                <w:right w:val="none" w:sz="0" w:space="0" w:color="auto"/>
                                              </w:divBdr>
                                              <w:divsChild>
                                                <w:div w:id="1457135281">
                                                  <w:marLeft w:val="0"/>
                                                  <w:marRight w:val="0"/>
                                                  <w:marTop w:val="0"/>
                                                  <w:marBottom w:val="0"/>
                                                  <w:divBdr>
                                                    <w:top w:val="none" w:sz="0" w:space="0" w:color="auto"/>
                                                    <w:left w:val="none" w:sz="0" w:space="0" w:color="auto"/>
                                                    <w:bottom w:val="none" w:sz="0" w:space="0" w:color="auto"/>
                                                    <w:right w:val="none" w:sz="0" w:space="0" w:color="auto"/>
                                                  </w:divBdr>
                                                  <w:divsChild>
                                                    <w:div w:id="1703019023">
                                                      <w:marLeft w:val="0"/>
                                                      <w:marRight w:val="0"/>
                                                      <w:marTop w:val="0"/>
                                                      <w:marBottom w:val="0"/>
                                                      <w:divBdr>
                                                        <w:top w:val="none" w:sz="0" w:space="0" w:color="auto"/>
                                                        <w:left w:val="none" w:sz="0" w:space="0" w:color="auto"/>
                                                        <w:bottom w:val="none" w:sz="0" w:space="0" w:color="auto"/>
                                                        <w:right w:val="none" w:sz="0" w:space="0" w:color="auto"/>
                                                      </w:divBdr>
                                                      <w:divsChild>
                                                        <w:div w:id="30158584">
                                                          <w:marLeft w:val="0"/>
                                                          <w:marRight w:val="0"/>
                                                          <w:marTop w:val="0"/>
                                                          <w:marBottom w:val="0"/>
                                                          <w:divBdr>
                                                            <w:top w:val="none" w:sz="0" w:space="0" w:color="auto"/>
                                                            <w:left w:val="none" w:sz="0" w:space="0" w:color="auto"/>
                                                            <w:bottom w:val="none" w:sz="0" w:space="0" w:color="auto"/>
                                                            <w:right w:val="none" w:sz="0" w:space="0" w:color="auto"/>
                                                          </w:divBdr>
                                                          <w:divsChild>
                                                            <w:div w:id="1684552123">
                                                              <w:marLeft w:val="0"/>
                                                              <w:marRight w:val="0"/>
                                                              <w:marTop w:val="0"/>
                                                              <w:marBottom w:val="0"/>
                                                              <w:divBdr>
                                                                <w:top w:val="none" w:sz="0" w:space="0" w:color="auto"/>
                                                                <w:left w:val="none" w:sz="0" w:space="0" w:color="auto"/>
                                                                <w:bottom w:val="none" w:sz="0" w:space="0" w:color="auto"/>
                                                                <w:right w:val="none" w:sz="0" w:space="0" w:color="auto"/>
                                                              </w:divBdr>
                                                            </w:div>
                                                            <w:div w:id="587007964">
                                                              <w:marLeft w:val="0"/>
                                                              <w:marRight w:val="0"/>
                                                              <w:marTop w:val="0"/>
                                                              <w:marBottom w:val="0"/>
                                                              <w:divBdr>
                                                                <w:top w:val="none" w:sz="0" w:space="0" w:color="auto"/>
                                                                <w:left w:val="none" w:sz="0" w:space="0" w:color="auto"/>
                                                                <w:bottom w:val="none" w:sz="0" w:space="0" w:color="auto"/>
                                                                <w:right w:val="none" w:sz="0" w:space="0" w:color="auto"/>
                                                              </w:divBdr>
                                                              <w:divsChild>
                                                                <w:div w:id="417334813">
                                                                  <w:marLeft w:val="0"/>
                                                                  <w:marRight w:val="0"/>
                                                                  <w:marTop w:val="0"/>
                                                                  <w:marBottom w:val="0"/>
                                                                  <w:divBdr>
                                                                    <w:top w:val="none" w:sz="0" w:space="0" w:color="auto"/>
                                                                    <w:left w:val="none" w:sz="0" w:space="0" w:color="auto"/>
                                                                    <w:bottom w:val="none" w:sz="0" w:space="0" w:color="auto"/>
                                                                    <w:right w:val="none" w:sz="0" w:space="0" w:color="auto"/>
                                                                  </w:divBdr>
                                                                  <w:divsChild>
                                                                    <w:div w:id="13912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27540">
                                                      <w:marLeft w:val="0"/>
                                                      <w:marRight w:val="0"/>
                                                      <w:marTop w:val="0"/>
                                                      <w:marBottom w:val="0"/>
                                                      <w:divBdr>
                                                        <w:top w:val="none" w:sz="0" w:space="0" w:color="auto"/>
                                                        <w:left w:val="none" w:sz="0" w:space="0" w:color="auto"/>
                                                        <w:bottom w:val="none" w:sz="0" w:space="0" w:color="auto"/>
                                                        <w:right w:val="none" w:sz="0" w:space="0" w:color="auto"/>
                                                      </w:divBdr>
                                                      <w:divsChild>
                                                        <w:div w:id="1606838848">
                                                          <w:marLeft w:val="0"/>
                                                          <w:marRight w:val="0"/>
                                                          <w:marTop w:val="0"/>
                                                          <w:marBottom w:val="0"/>
                                                          <w:divBdr>
                                                            <w:top w:val="none" w:sz="0" w:space="0" w:color="auto"/>
                                                            <w:left w:val="none" w:sz="0" w:space="0" w:color="auto"/>
                                                            <w:bottom w:val="none" w:sz="0" w:space="0" w:color="auto"/>
                                                            <w:right w:val="none" w:sz="0" w:space="0" w:color="auto"/>
                                                          </w:divBdr>
                                                          <w:divsChild>
                                                            <w:div w:id="1753548833">
                                                              <w:marLeft w:val="0"/>
                                                              <w:marRight w:val="0"/>
                                                              <w:marTop w:val="0"/>
                                                              <w:marBottom w:val="0"/>
                                                              <w:divBdr>
                                                                <w:top w:val="none" w:sz="0" w:space="0" w:color="auto"/>
                                                                <w:left w:val="none" w:sz="0" w:space="0" w:color="auto"/>
                                                                <w:bottom w:val="none" w:sz="0" w:space="0" w:color="auto"/>
                                                                <w:right w:val="none" w:sz="0" w:space="0" w:color="auto"/>
                                                              </w:divBdr>
                                                              <w:divsChild>
                                                                <w:div w:id="325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31476">
                              <w:marLeft w:val="0"/>
                              <w:marRight w:val="0"/>
                              <w:marTop w:val="0"/>
                              <w:marBottom w:val="0"/>
                              <w:divBdr>
                                <w:top w:val="none" w:sz="0" w:space="0" w:color="auto"/>
                                <w:left w:val="none" w:sz="0" w:space="0" w:color="auto"/>
                                <w:bottom w:val="none" w:sz="0" w:space="0" w:color="auto"/>
                                <w:right w:val="none" w:sz="0" w:space="0" w:color="auto"/>
                              </w:divBdr>
                              <w:divsChild>
                                <w:div w:id="664281380">
                                  <w:marLeft w:val="0"/>
                                  <w:marRight w:val="0"/>
                                  <w:marTop w:val="0"/>
                                  <w:marBottom w:val="0"/>
                                  <w:divBdr>
                                    <w:top w:val="none" w:sz="0" w:space="0" w:color="auto"/>
                                    <w:left w:val="none" w:sz="0" w:space="0" w:color="auto"/>
                                    <w:bottom w:val="none" w:sz="0" w:space="0" w:color="auto"/>
                                    <w:right w:val="none" w:sz="0" w:space="0" w:color="auto"/>
                                  </w:divBdr>
                                  <w:divsChild>
                                    <w:div w:id="17729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27078">
          <w:marLeft w:val="105"/>
          <w:marRight w:val="105"/>
          <w:marTop w:val="105"/>
          <w:marBottom w:val="105"/>
          <w:divBdr>
            <w:top w:val="none" w:sz="0" w:space="0" w:color="auto"/>
            <w:left w:val="none" w:sz="0" w:space="0" w:color="auto"/>
            <w:bottom w:val="none" w:sz="0" w:space="0" w:color="auto"/>
            <w:right w:val="none" w:sz="0" w:space="0" w:color="auto"/>
          </w:divBdr>
          <w:divsChild>
            <w:div w:id="2014337758">
              <w:marLeft w:val="0"/>
              <w:marRight w:val="0"/>
              <w:marTop w:val="0"/>
              <w:marBottom w:val="0"/>
              <w:divBdr>
                <w:top w:val="none" w:sz="0" w:space="0" w:color="auto"/>
                <w:left w:val="none" w:sz="0" w:space="0" w:color="auto"/>
                <w:bottom w:val="none" w:sz="0" w:space="0" w:color="auto"/>
                <w:right w:val="none" w:sz="0" w:space="0" w:color="auto"/>
              </w:divBdr>
              <w:divsChild>
                <w:div w:id="1504467087">
                  <w:marLeft w:val="0"/>
                  <w:marRight w:val="0"/>
                  <w:marTop w:val="0"/>
                  <w:marBottom w:val="0"/>
                  <w:divBdr>
                    <w:top w:val="none" w:sz="0" w:space="0" w:color="auto"/>
                    <w:left w:val="none" w:sz="0" w:space="0" w:color="auto"/>
                    <w:bottom w:val="none" w:sz="0" w:space="0" w:color="auto"/>
                    <w:right w:val="none" w:sz="0" w:space="0" w:color="auto"/>
                  </w:divBdr>
                  <w:divsChild>
                    <w:div w:id="1903366504">
                      <w:marLeft w:val="0"/>
                      <w:marRight w:val="0"/>
                      <w:marTop w:val="0"/>
                      <w:marBottom w:val="0"/>
                      <w:divBdr>
                        <w:top w:val="none" w:sz="0" w:space="0" w:color="auto"/>
                        <w:left w:val="none" w:sz="0" w:space="0" w:color="auto"/>
                        <w:bottom w:val="none" w:sz="0" w:space="0" w:color="auto"/>
                        <w:right w:val="none" w:sz="0" w:space="0" w:color="auto"/>
                      </w:divBdr>
                      <w:divsChild>
                        <w:div w:id="1651599176">
                          <w:marLeft w:val="74"/>
                          <w:marRight w:val="74"/>
                          <w:marTop w:val="0"/>
                          <w:marBottom w:val="0"/>
                          <w:divBdr>
                            <w:top w:val="none" w:sz="0" w:space="0" w:color="auto"/>
                            <w:left w:val="none" w:sz="0" w:space="0" w:color="auto"/>
                            <w:bottom w:val="none" w:sz="0" w:space="0" w:color="auto"/>
                            <w:right w:val="none" w:sz="0" w:space="0" w:color="auto"/>
                          </w:divBdr>
                          <w:divsChild>
                            <w:div w:id="219483276">
                              <w:marLeft w:val="0"/>
                              <w:marRight w:val="0"/>
                              <w:marTop w:val="0"/>
                              <w:marBottom w:val="0"/>
                              <w:divBdr>
                                <w:top w:val="none" w:sz="0" w:space="0" w:color="auto"/>
                                <w:left w:val="none" w:sz="0" w:space="0" w:color="auto"/>
                                <w:bottom w:val="none" w:sz="0" w:space="0" w:color="auto"/>
                                <w:right w:val="none" w:sz="0" w:space="0" w:color="auto"/>
                              </w:divBdr>
                              <w:divsChild>
                                <w:div w:id="1176070436">
                                  <w:marLeft w:val="0"/>
                                  <w:marRight w:val="0"/>
                                  <w:marTop w:val="0"/>
                                  <w:marBottom w:val="0"/>
                                  <w:divBdr>
                                    <w:top w:val="none" w:sz="0" w:space="0" w:color="auto"/>
                                    <w:left w:val="none" w:sz="0" w:space="0" w:color="auto"/>
                                    <w:bottom w:val="none" w:sz="0" w:space="0" w:color="auto"/>
                                    <w:right w:val="none" w:sz="0" w:space="0" w:color="auto"/>
                                  </w:divBdr>
                                  <w:divsChild>
                                    <w:div w:id="1019232559">
                                      <w:marLeft w:val="0"/>
                                      <w:marRight w:val="0"/>
                                      <w:marTop w:val="0"/>
                                      <w:marBottom w:val="0"/>
                                      <w:divBdr>
                                        <w:top w:val="none" w:sz="0" w:space="0" w:color="auto"/>
                                        <w:left w:val="none" w:sz="0" w:space="0" w:color="auto"/>
                                        <w:bottom w:val="none" w:sz="0" w:space="0" w:color="auto"/>
                                        <w:right w:val="none" w:sz="0" w:space="0" w:color="auto"/>
                                      </w:divBdr>
                                    </w:div>
                                  </w:divsChild>
                                </w:div>
                                <w:div w:id="915281291">
                                  <w:marLeft w:val="0"/>
                                  <w:marRight w:val="0"/>
                                  <w:marTop w:val="0"/>
                                  <w:marBottom w:val="0"/>
                                  <w:divBdr>
                                    <w:top w:val="none" w:sz="0" w:space="0" w:color="auto"/>
                                    <w:left w:val="none" w:sz="0" w:space="0" w:color="auto"/>
                                    <w:bottom w:val="none" w:sz="0" w:space="0" w:color="auto"/>
                                    <w:right w:val="none" w:sz="0" w:space="0" w:color="auto"/>
                                  </w:divBdr>
                                  <w:divsChild>
                                    <w:div w:id="896207410">
                                      <w:marLeft w:val="0"/>
                                      <w:marRight w:val="0"/>
                                      <w:marTop w:val="0"/>
                                      <w:marBottom w:val="0"/>
                                      <w:divBdr>
                                        <w:top w:val="none" w:sz="0" w:space="0" w:color="auto"/>
                                        <w:left w:val="none" w:sz="0" w:space="0" w:color="auto"/>
                                        <w:bottom w:val="none" w:sz="0" w:space="0" w:color="auto"/>
                                        <w:right w:val="none" w:sz="0" w:space="0" w:color="auto"/>
                                      </w:divBdr>
                                      <w:divsChild>
                                        <w:div w:id="753402107">
                                          <w:marLeft w:val="0"/>
                                          <w:marRight w:val="0"/>
                                          <w:marTop w:val="0"/>
                                          <w:marBottom w:val="0"/>
                                          <w:divBdr>
                                            <w:top w:val="none" w:sz="0" w:space="0" w:color="auto"/>
                                            <w:left w:val="none" w:sz="0" w:space="0" w:color="auto"/>
                                            <w:bottom w:val="none" w:sz="0" w:space="0" w:color="auto"/>
                                            <w:right w:val="none" w:sz="0" w:space="0" w:color="auto"/>
                                          </w:divBdr>
                                          <w:divsChild>
                                            <w:div w:id="808329623">
                                              <w:marLeft w:val="0"/>
                                              <w:marRight w:val="0"/>
                                              <w:marTop w:val="0"/>
                                              <w:marBottom w:val="0"/>
                                              <w:divBdr>
                                                <w:top w:val="none" w:sz="0" w:space="0" w:color="auto"/>
                                                <w:left w:val="none" w:sz="0" w:space="0" w:color="auto"/>
                                                <w:bottom w:val="none" w:sz="0" w:space="0" w:color="auto"/>
                                                <w:right w:val="none" w:sz="0" w:space="0" w:color="auto"/>
                                              </w:divBdr>
                                              <w:divsChild>
                                                <w:div w:id="1012419517">
                                                  <w:marLeft w:val="0"/>
                                                  <w:marRight w:val="0"/>
                                                  <w:marTop w:val="0"/>
                                                  <w:marBottom w:val="0"/>
                                                  <w:divBdr>
                                                    <w:top w:val="none" w:sz="0" w:space="0" w:color="auto"/>
                                                    <w:left w:val="none" w:sz="0" w:space="0" w:color="auto"/>
                                                    <w:bottom w:val="none" w:sz="0" w:space="0" w:color="auto"/>
                                                    <w:right w:val="none" w:sz="0" w:space="0" w:color="auto"/>
                                                  </w:divBdr>
                                                  <w:divsChild>
                                                    <w:div w:id="87735220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1124498580">
                          <w:marLeft w:val="74"/>
                          <w:marRight w:val="74"/>
                          <w:marTop w:val="0"/>
                          <w:marBottom w:val="0"/>
                          <w:divBdr>
                            <w:top w:val="none" w:sz="0" w:space="0" w:color="auto"/>
                            <w:left w:val="none" w:sz="0" w:space="0" w:color="auto"/>
                            <w:bottom w:val="none" w:sz="0" w:space="0" w:color="auto"/>
                            <w:right w:val="none" w:sz="0" w:space="0" w:color="auto"/>
                          </w:divBdr>
                          <w:divsChild>
                            <w:div w:id="1218736151">
                              <w:marLeft w:val="0"/>
                              <w:marRight w:val="0"/>
                              <w:marTop w:val="0"/>
                              <w:marBottom w:val="0"/>
                              <w:divBdr>
                                <w:top w:val="none" w:sz="0" w:space="0" w:color="auto"/>
                                <w:left w:val="none" w:sz="0" w:space="0" w:color="auto"/>
                                <w:bottom w:val="none" w:sz="0" w:space="0" w:color="auto"/>
                                <w:right w:val="none" w:sz="0" w:space="0" w:color="auto"/>
                              </w:divBdr>
                              <w:divsChild>
                                <w:div w:id="1219827689">
                                  <w:marLeft w:val="0"/>
                                  <w:marRight w:val="0"/>
                                  <w:marTop w:val="0"/>
                                  <w:marBottom w:val="450"/>
                                  <w:divBdr>
                                    <w:top w:val="none" w:sz="0" w:space="0" w:color="auto"/>
                                    <w:left w:val="none" w:sz="0" w:space="0" w:color="auto"/>
                                    <w:bottom w:val="none" w:sz="0" w:space="0" w:color="auto"/>
                                    <w:right w:val="none" w:sz="0" w:space="0" w:color="auto"/>
                                  </w:divBdr>
                                  <w:divsChild>
                                    <w:div w:id="1579247802">
                                      <w:marLeft w:val="0"/>
                                      <w:marRight w:val="0"/>
                                      <w:marTop w:val="0"/>
                                      <w:marBottom w:val="0"/>
                                      <w:divBdr>
                                        <w:top w:val="none" w:sz="0" w:space="0" w:color="auto"/>
                                        <w:left w:val="none" w:sz="0" w:space="0" w:color="auto"/>
                                        <w:bottom w:val="none" w:sz="0" w:space="0" w:color="auto"/>
                                        <w:right w:val="none" w:sz="0" w:space="0" w:color="auto"/>
                                      </w:divBdr>
                                      <w:divsChild>
                                        <w:div w:id="31155823">
                                          <w:marLeft w:val="0"/>
                                          <w:marRight w:val="0"/>
                                          <w:marTop w:val="0"/>
                                          <w:marBottom w:val="0"/>
                                          <w:divBdr>
                                            <w:top w:val="none" w:sz="0" w:space="0" w:color="auto"/>
                                            <w:left w:val="none" w:sz="0" w:space="0" w:color="auto"/>
                                            <w:bottom w:val="none" w:sz="0" w:space="0" w:color="auto"/>
                                            <w:right w:val="none" w:sz="0" w:space="0" w:color="auto"/>
                                          </w:divBdr>
                                          <w:divsChild>
                                            <w:div w:id="1279801972">
                                              <w:marLeft w:val="0"/>
                                              <w:marRight w:val="0"/>
                                              <w:marTop w:val="0"/>
                                              <w:marBottom w:val="0"/>
                                              <w:divBdr>
                                                <w:top w:val="none" w:sz="0" w:space="0" w:color="auto"/>
                                                <w:left w:val="none" w:sz="0" w:space="0" w:color="auto"/>
                                                <w:bottom w:val="none" w:sz="0" w:space="0" w:color="auto"/>
                                                <w:right w:val="none" w:sz="0" w:space="0" w:color="auto"/>
                                              </w:divBdr>
                                              <w:divsChild>
                                                <w:div w:id="1638100491">
                                                  <w:marLeft w:val="0"/>
                                                  <w:marRight w:val="0"/>
                                                  <w:marTop w:val="0"/>
                                                  <w:marBottom w:val="0"/>
                                                  <w:divBdr>
                                                    <w:top w:val="none" w:sz="0" w:space="0" w:color="auto"/>
                                                    <w:left w:val="none" w:sz="0" w:space="0" w:color="auto"/>
                                                    <w:bottom w:val="none" w:sz="0" w:space="0" w:color="auto"/>
                                                    <w:right w:val="none" w:sz="0" w:space="0" w:color="auto"/>
                                                  </w:divBdr>
                                                  <w:divsChild>
                                                    <w:div w:id="416904109">
                                                      <w:marLeft w:val="0"/>
                                                      <w:marRight w:val="0"/>
                                                      <w:marTop w:val="0"/>
                                                      <w:marBottom w:val="0"/>
                                                      <w:divBdr>
                                                        <w:top w:val="none" w:sz="0" w:space="0" w:color="auto"/>
                                                        <w:left w:val="none" w:sz="0" w:space="0" w:color="auto"/>
                                                        <w:bottom w:val="none" w:sz="0" w:space="0" w:color="auto"/>
                                                        <w:right w:val="none" w:sz="0" w:space="0" w:color="auto"/>
                                                      </w:divBdr>
                                                      <w:divsChild>
                                                        <w:div w:id="743138826">
                                                          <w:marLeft w:val="0"/>
                                                          <w:marRight w:val="0"/>
                                                          <w:marTop w:val="0"/>
                                                          <w:marBottom w:val="0"/>
                                                          <w:divBdr>
                                                            <w:top w:val="none" w:sz="0" w:space="0" w:color="auto"/>
                                                            <w:left w:val="none" w:sz="0" w:space="0" w:color="auto"/>
                                                            <w:bottom w:val="none" w:sz="0" w:space="0" w:color="auto"/>
                                                            <w:right w:val="none" w:sz="0" w:space="0" w:color="auto"/>
                                                          </w:divBdr>
                                                          <w:divsChild>
                                                            <w:div w:id="1443722814">
                                                              <w:marLeft w:val="0"/>
                                                              <w:marRight w:val="0"/>
                                                              <w:marTop w:val="0"/>
                                                              <w:marBottom w:val="0"/>
                                                              <w:divBdr>
                                                                <w:top w:val="none" w:sz="0" w:space="0" w:color="auto"/>
                                                                <w:left w:val="none" w:sz="0" w:space="0" w:color="auto"/>
                                                                <w:bottom w:val="none" w:sz="0" w:space="0" w:color="auto"/>
                                                                <w:right w:val="none" w:sz="0" w:space="0" w:color="auto"/>
                                                              </w:divBdr>
                                                              <w:divsChild>
                                                                <w:div w:id="67270983">
                                                                  <w:marLeft w:val="0"/>
                                                                  <w:marRight w:val="0"/>
                                                                  <w:marTop w:val="0"/>
                                                                  <w:marBottom w:val="0"/>
                                                                  <w:divBdr>
                                                                    <w:top w:val="none" w:sz="0" w:space="0" w:color="auto"/>
                                                                    <w:left w:val="none" w:sz="0" w:space="0" w:color="auto"/>
                                                                    <w:bottom w:val="none" w:sz="0" w:space="0" w:color="auto"/>
                                                                    <w:right w:val="none" w:sz="0" w:space="0" w:color="auto"/>
                                                                  </w:divBdr>
                                                                </w:div>
                                                              </w:divsChild>
                                                            </w:div>
                                                            <w:div w:id="1478721156">
                                                              <w:marLeft w:val="0"/>
                                                              <w:marRight w:val="0"/>
                                                              <w:marTop w:val="0"/>
                                                              <w:marBottom w:val="0"/>
                                                              <w:divBdr>
                                                                <w:top w:val="none" w:sz="0" w:space="0" w:color="auto"/>
                                                                <w:left w:val="none" w:sz="0" w:space="0" w:color="auto"/>
                                                                <w:bottom w:val="none" w:sz="0" w:space="0" w:color="auto"/>
                                                                <w:right w:val="none" w:sz="0" w:space="0" w:color="auto"/>
                                                              </w:divBdr>
                                                            </w:div>
                                                          </w:divsChild>
                                                        </w:div>
                                                        <w:div w:id="692003623">
                                                          <w:marLeft w:val="0"/>
                                                          <w:marRight w:val="0"/>
                                                          <w:marTop w:val="0"/>
                                                          <w:marBottom w:val="0"/>
                                                          <w:divBdr>
                                                            <w:top w:val="none" w:sz="0" w:space="0" w:color="auto"/>
                                                            <w:left w:val="none" w:sz="0" w:space="0" w:color="auto"/>
                                                            <w:bottom w:val="none" w:sz="0" w:space="0" w:color="auto"/>
                                                            <w:right w:val="none" w:sz="0" w:space="0" w:color="auto"/>
                                                          </w:divBdr>
                                                          <w:divsChild>
                                                            <w:div w:id="7804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715010.2020.1812008" TargetMode="External"/><Relationship Id="rId13" Type="http://schemas.openxmlformats.org/officeDocument/2006/relationships/hyperlink" Target="https://www.tandfonline.com/keyword/Positive+Step" TargetMode="External"/><Relationship Id="rId3" Type="http://schemas.openxmlformats.org/officeDocument/2006/relationships/settings" Target="settings.xml"/><Relationship Id="rId7" Type="http://schemas.openxmlformats.org/officeDocument/2006/relationships/hyperlink" Target="https://www.tandfonline.com/action/showCitFormats?doi=10.1080%2F09715010.2020.1812008&amp;area=0000000000000001" TargetMode="External"/><Relationship Id="rId12" Type="http://schemas.openxmlformats.org/officeDocument/2006/relationships/hyperlink" Target="https://www.tandfonline.com/keyword/Hydraulic+Ju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author/Abedi+Koupai%2C+Jahangir" TargetMode="External"/><Relationship Id="rId11" Type="http://schemas.openxmlformats.org/officeDocument/2006/relationships/hyperlink" Target="https://www.tandfonline.com/keyword/Energy+Loss" TargetMode="External"/><Relationship Id="rId5" Type="http://schemas.openxmlformats.org/officeDocument/2006/relationships/hyperlink" Target="https://www.tandfonline.com/author/Pourabdollah%2C+Nahid" TargetMode="External"/><Relationship Id="rId15" Type="http://schemas.openxmlformats.org/officeDocument/2006/relationships/theme" Target="theme/theme1.xml"/><Relationship Id="rId10" Type="http://schemas.openxmlformats.org/officeDocument/2006/relationships/hyperlink" Target="https://www.tandfonline.com/keyword/Analytical+Solution" TargetMode="External"/><Relationship Id="rId4" Type="http://schemas.openxmlformats.org/officeDocument/2006/relationships/webSettings" Target="webSettings.xml"/><Relationship Id="rId9" Type="http://schemas.openxmlformats.org/officeDocument/2006/relationships/hyperlink" Target="https://www.tandfonline.com/keyword/Adverse+Slo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user</cp:lastModifiedBy>
  <cp:revision>2</cp:revision>
  <dcterms:created xsi:type="dcterms:W3CDTF">2020-08-29T12:00:00Z</dcterms:created>
  <dcterms:modified xsi:type="dcterms:W3CDTF">2021-05-18T05:00:00Z</dcterms:modified>
</cp:coreProperties>
</file>